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0B18" w14:textId="77777777" w:rsidR="007E0627" w:rsidRPr="00195528"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14:paraId="3E104CFE" w14:textId="77777777" w:rsidR="007E0627" w:rsidRPr="00195528"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14:paraId="12668BBC" w14:textId="77777777" w:rsidR="007E0627" w:rsidRPr="00195528" w:rsidRDefault="007E0627" w:rsidP="007E0627">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14:paraId="030B6E83" w14:textId="77777777" w:rsidR="007E0627" w:rsidRDefault="007E0627" w:rsidP="007E0627">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14:paraId="689B4871" w14:textId="77777777" w:rsidR="007E0627" w:rsidRDefault="007E0627" w:rsidP="007E0627">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195528" w:rsidRDefault="007E0627" w:rsidP="007E0627">
      <w:pPr>
        <w:pStyle w:val="a5"/>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195528" w:rsidRDefault="007E0627" w:rsidP="007E0627">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14:paraId="5B63F918" w14:textId="77777777" w:rsidR="007E0627" w:rsidRPr="00195528" w:rsidRDefault="007E0627" w:rsidP="007E0627">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14:paraId="2557F858" w14:textId="77777777" w:rsidR="007E0627" w:rsidRPr="00195528" w:rsidRDefault="007E0627" w:rsidP="007E0627">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14:paraId="3ADF0DA7" w14:textId="77777777" w:rsidR="007E0627" w:rsidRPr="00195528" w:rsidRDefault="007E0627" w:rsidP="007E0627">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14:paraId="1A1B96AA" w14:textId="77777777" w:rsidR="007E0627" w:rsidRPr="00195528" w:rsidRDefault="007E0627" w:rsidP="007E0627">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w:t>
      </w:r>
      <w:bookmarkStart w:id="0" w:name="_GoBack"/>
      <w:bookmarkEnd w:id="0"/>
      <w:r w:rsidRPr="00195528">
        <w:rPr>
          <w:rFonts w:ascii="Times New Roman" w:hAnsi="Times New Roman"/>
          <w:shd w:val="clear" w:color="auto" w:fill="FFFFFF"/>
          <w:lang w:val="uk-UA"/>
        </w:rPr>
        <w:t xml:space="preserve">ися стосовно кожного лота) та назви відповідних класифікаторів предмета закупівлі і частин предмета закупівлі (лотів) (за наявності); </w:t>
      </w:r>
    </w:p>
    <w:p w14:paraId="2F6FA6D0" w14:textId="1B53DF6C" w:rsidR="007E0627"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195528">
        <w:rPr>
          <w:rFonts w:ascii="Times New Roman" w:hAnsi="Times New Roman"/>
          <w:b/>
          <w:lang w:val="uk-UA" w:bidi="en-US"/>
        </w:rPr>
        <w:t>код згідно ДК 021:2015</w:t>
      </w:r>
      <w:bookmarkStart w:id="1" w:name="_Hlk62804191"/>
      <w:r w:rsidRPr="00195528">
        <w:rPr>
          <w:rFonts w:ascii="Times New Roman" w:hAnsi="Times New Roman"/>
          <w:b/>
          <w:lang w:val="uk-UA" w:bidi="en-US"/>
        </w:rPr>
        <w:t xml:space="preserve"> – </w:t>
      </w:r>
      <w:bookmarkEnd w:id="1"/>
      <w:r w:rsidR="00682126" w:rsidRPr="00682126">
        <w:rPr>
          <w:rFonts w:ascii="Times New Roman" w:hAnsi="Times New Roman"/>
          <w:b/>
          <w:bCs/>
          <w:sz w:val="24"/>
          <w:szCs w:val="24"/>
          <w:bdr w:val="none" w:sz="0" w:space="0" w:color="auto" w:frame="1"/>
          <w:shd w:val="clear" w:color="auto" w:fill="FDFEFD"/>
          <w:lang w:val="uk-UA"/>
        </w:rPr>
        <w:t>09320000-8 – Пара, гаряча вода та пов’язана продукція (Послуги з постачання теплової енергії)</w:t>
      </w:r>
      <w:r>
        <w:rPr>
          <w:rFonts w:ascii="Times New Roman" w:hAnsi="Times New Roman"/>
          <w:b/>
          <w:bCs/>
          <w:sz w:val="24"/>
          <w:szCs w:val="24"/>
          <w:bdr w:val="none" w:sz="0" w:space="0" w:color="auto" w:frame="1"/>
          <w:shd w:val="clear" w:color="auto" w:fill="FDFEFD"/>
          <w:lang w:val="uk-UA"/>
        </w:rPr>
        <w:t>.</w:t>
      </w:r>
    </w:p>
    <w:p w14:paraId="695F5619" w14:textId="6B4958EE" w:rsidR="007E0627" w:rsidRPr="00F73288" w:rsidRDefault="007E0627" w:rsidP="00F73288">
      <w:pPr>
        <w:spacing w:after="0" w:line="240" w:lineRule="atLeast"/>
        <w:jc w:val="both"/>
        <w:rPr>
          <w:rFonts w:ascii="Times New Roman" w:hAnsi="Times New Roman"/>
          <w:lang w:val="uk-UA"/>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t>UA-2022-01-</w:t>
      </w:r>
      <w:r w:rsidR="0052343F">
        <w:rPr>
          <w:rFonts w:ascii="Times New Roman" w:hAnsi="Times New Roman"/>
          <w:lang w:val="uk-UA"/>
        </w:rPr>
        <w:t>21</w:t>
      </w:r>
      <w:r w:rsidRPr="00884B20">
        <w:rPr>
          <w:rFonts w:ascii="Times New Roman" w:hAnsi="Times New Roman"/>
          <w:lang w:val="uk-UA"/>
        </w:rPr>
        <w:t>-00</w:t>
      </w:r>
      <w:r w:rsidR="0052343F">
        <w:rPr>
          <w:rFonts w:ascii="Times New Roman" w:hAnsi="Times New Roman"/>
          <w:lang w:val="uk-UA"/>
        </w:rPr>
        <w:t>3465</w:t>
      </w:r>
      <w:r w:rsidRPr="00884B20">
        <w:rPr>
          <w:rFonts w:ascii="Times New Roman" w:hAnsi="Times New Roman"/>
          <w:lang w:val="uk-UA"/>
        </w:rPr>
        <w:t>-</w:t>
      </w:r>
      <w:r w:rsidR="0052343F">
        <w:rPr>
          <w:rFonts w:ascii="Times New Roman" w:hAnsi="Times New Roman"/>
          <w:lang w:val="uk-UA"/>
        </w:rPr>
        <w:t>а</w:t>
      </w:r>
      <w:r w:rsidRPr="00F73288">
        <w:rPr>
          <w:rFonts w:ascii="Times New Roman" w:hAnsi="Times New Roman"/>
          <w:lang w:val="uk-UA"/>
        </w:rPr>
        <w:t xml:space="preserve"> </w:t>
      </w:r>
    </w:p>
    <w:p w14:paraId="0976E370" w14:textId="77777777" w:rsidR="007E0627" w:rsidRPr="0019552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14:paraId="30FFF7CF" w14:textId="77777777" w:rsidR="007E0627" w:rsidRPr="0019552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Термін постачання : з дати укладення договору по 31 грудня 2022 року включно.</w:t>
      </w:r>
    </w:p>
    <w:p w14:paraId="66D29BE9" w14:textId="4643C212" w:rsidR="007E0627" w:rsidRPr="00195528" w:rsidRDefault="007E0627" w:rsidP="007E0627">
      <w:pPr>
        <w:spacing w:after="0" w:line="300" w:lineRule="atLeast"/>
        <w:jc w:val="both"/>
        <w:textAlignment w:val="baseline"/>
        <w:rPr>
          <w:rFonts w:ascii="Times New Roman" w:hAnsi="Times New Roman"/>
          <w:bCs/>
          <w:color w:val="000000"/>
          <w:bdr w:val="none" w:sz="0" w:space="0" w:color="auto" w:frame="1"/>
          <w:shd w:val="clear" w:color="auto" w:fill="FDFEFD"/>
          <w:lang w:val="uk-UA"/>
        </w:rPr>
      </w:pPr>
      <w:r w:rsidRPr="00195528">
        <w:rPr>
          <w:rFonts w:ascii="Times New Roman" w:hAnsi="Times New Roman"/>
          <w:snapToGrid w:val="0"/>
          <w:lang w:val="uk-UA"/>
        </w:rPr>
        <w:t xml:space="preserve">Відповідно 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 наявна потреба у закупівлі </w:t>
      </w:r>
      <w:r w:rsidR="00F73288">
        <w:rPr>
          <w:rFonts w:ascii="Times New Roman" w:hAnsi="Times New Roman"/>
          <w:snapToGrid w:val="0"/>
          <w:lang w:val="uk-UA"/>
        </w:rPr>
        <w:t>послуг</w:t>
      </w:r>
      <w:r w:rsidRPr="00195528">
        <w:rPr>
          <w:rFonts w:ascii="Times New Roman" w:hAnsi="Times New Roman"/>
          <w:snapToGrid w:val="0"/>
          <w:lang w:val="uk-UA"/>
        </w:rPr>
        <w:t xml:space="preserve"> згідно КЕКВ 22</w:t>
      </w:r>
      <w:r w:rsidR="00682126" w:rsidRPr="00682126">
        <w:rPr>
          <w:rFonts w:ascii="Times New Roman" w:hAnsi="Times New Roman"/>
          <w:snapToGrid w:val="0"/>
          <w:lang w:val="uk-UA"/>
        </w:rPr>
        <w:t>71</w:t>
      </w:r>
      <w:r w:rsidRPr="00195528">
        <w:rPr>
          <w:rFonts w:ascii="Times New Roman" w:hAnsi="Times New Roman"/>
          <w:b/>
          <w:lang w:val="uk-UA" w:bidi="en-US"/>
        </w:rPr>
        <w:t xml:space="preserve"> </w:t>
      </w:r>
      <w:r w:rsidRPr="00195528">
        <w:rPr>
          <w:rFonts w:ascii="Times New Roman" w:hAnsi="Times New Roman"/>
          <w:bCs/>
          <w:lang w:val="uk-UA" w:bidi="en-US"/>
        </w:rPr>
        <w:t>код згідно ДК 021:2015</w:t>
      </w:r>
      <w:r w:rsidR="00F73288">
        <w:rPr>
          <w:rFonts w:ascii="Times New Roman" w:hAnsi="Times New Roman"/>
          <w:bCs/>
          <w:lang w:val="uk-UA" w:bidi="en-US"/>
        </w:rPr>
        <w:t xml:space="preserve"> - </w:t>
      </w:r>
      <w:r w:rsidR="00682126" w:rsidRPr="00682126">
        <w:rPr>
          <w:rFonts w:ascii="Times New Roman" w:hAnsi="Times New Roman"/>
          <w:bdr w:val="none" w:sz="0" w:space="0" w:color="auto" w:frame="1"/>
          <w:shd w:val="clear" w:color="auto" w:fill="FDFEFD"/>
          <w:lang w:val="uk-UA"/>
        </w:rPr>
        <w:t>09320000-8 – Пара, гаряча вода та пов’язана продукція (Послуги з постачання теплової енергії)</w:t>
      </w:r>
      <w:r w:rsidR="00F73288">
        <w:rPr>
          <w:rFonts w:ascii="Times New Roman" w:hAnsi="Times New Roman"/>
          <w:bCs/>
          <w:color w:val="000000"/>
          <w:bdr w:val="none" w:sz="0" w:space="0" w:color="auto" w:frame="1"/>
          <w:shd w:val="clear" w:color="auto" w:fill="FDFEFD"/>
          <w:lang w:val="uk-UA"/>
        </w:rPr>
        <w:t xml:space="preserve">. </w:t>
      </w:r>
    </w:p>
    <w:p w14:paraId="0764499F" w14:textId="77777777" w:rsidR="005F5B23"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 xml:space="preserve">У відповідності до затвердженого річного плану закупівлі на 2022 рік заплановані видатки на закупівлю послуг з постачання теплової енергії у розмірі 860830,00 тис. грн. При цьому договір може бути укладено лише з одним постачальником, зокрема, з технічних причин, оскільки будівлі </w:t>
      </w:r>
      <w:proofErr w:type="spellStart"/>
      <w:r w:rsidRPr="005F5B23">
        <w:rPr>
          <w:rFonts w:ascii="Times New Roman" w:hAnsi="Times New Roman"/>
          <w:bCs/>
          <w:lang w:val="uk-UA"/>
        </w:rPr>
        <w:t>Варковицької</w:t>
      </w:r>
      <w:proofErr w:type="spellEnd"/>
      <w:r w:rsidRPr="005F5B23">
        <w:rPr>
          <w:rFonts w:ascii="Times New Roman" w:hAnsi="Times New Roman"/>
          <w:bCs/>
          <w:lang w:val="uk-UA"/>
        </w:rPr>
        <w:t xml:space="preserve"> сільської ради підключені до загальної мережі КП «</w:t>
      </w:r>
      <w:proofErr w:type="spellStart"/>
      <w:r w:rsidRPr="005F5B23">
        <w:rPr>
          <w:rFonts w:ascii="Times New Roman" w:hAnsi="Times New Roman"/>
          <w:bCs/>
          <w:lang w:val="uk-UA"/>
        </w:rPr>
        <w:t>Варковичі</w:t>
      </w:r>
      <w:proofErr w:type="spellEnd"/>
      <w:r w:rsidRPr="005F5B23">
        <w:rPr>
          <w:rFonts w:ascii="Times New Roman" w:hAnsi="Times New Roman"/>
          <w:bCs/>
          <w:lang w:val="uk-UA"/>
        </w:rPr>
        <w:t xml:space="preserve"> </w:t>
      </w:r>
      <w:proofErr w:type="spellStart"/>
      <w:r w:rsidRPr="005F5B23">
        <w:rPr>
          <w:rFonts w:ascii="Times New Roman" w:hAnsi="Times New Roman"/>
          <w:bCs/>
          <w:lang w:val="uk-UA"/>
        </w:rPr>
        <w:t>комунслужба</w:t>
      </w:r>
      <w:proofErr w:type="spellEnd"/>
      <w:r w:rsidRPr="005F5B23">
        <w:rPr>
          <w:rFonts w:ascii="Times New Roman" w:hAnsi="Times New Roman"/>
          <w:bCs/>
          <w:lang w:val="uk-UA"/>
        </w:rPr>
        <w:t>», що займає домінуюче (монопольне) становище по наданню послуг із централізованого постачання теплової енергії та гарячої води на території громади, в межах власних теплових мереж.</w:t>
      </w:r>
    </w:p>
    <w:p w14:paraId="2D6906EB" w14:textId="77777777" w:rsidR="005F5B23"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 xml:space="preserve">Крім того, КП «ВАРКОВИЧІ КОМУНСЛУЖБА» здійснює свою господарську діяльність та є суб'єктом природних монополій на ринку централізованого постачання теплової енергії в межах Рівненської області, тому отримання теплової енергії від інших постачальників є неможливим, зокрема, з технічних причин, а </w:t>
      </w:r>
      <w:proofErr w:type="spellStart"/>
      <w:r w:rsidRPr="005F5B23">
        <w:rPr>
          <w:rFonts w:ascii="Times New Roman" w:hAnsi="Times New Roman"/>
          <w:bCs/>
          <w:lang w:val="uk-UA"/>
        </w:rPr>
        <w:t>неукладання</w:t>
      </w:r>
      <w:proofErr w:type="spellEnd"/>
      <w:r w:rsidRPr="005F5B23">
        <w:rPr>
          <w:rFonts w:ascii="Times New Roman" w:hAnsi="Times New Roman"/>
          <w:bCs/>
          <w:lang w:val="uk-UA"/>
        </w:rPr>
        <w:t xml:space="preserve"> договору на закупівлю теплової енергії призведе до зриву діяльності сільської ради.</w:t>
      </w:r>
    </w:p>
    <w:p w14:paraId="313B3B04" w14:textId="77777777" w:rsidR="005F5B23"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 xml:space="preserve">Відповідно до ч.4 ст.2 Закону України від 25.12.2015 № 922-VIІІ «Про публічні закупівлі» (далі – Закон) визначено, що окремими законами України визначаються особливості здійснення закупівлі послуг із централізованого постачання теплової енергії та гарячої води. На сьогодні відсутні окремі закони, які регулюють питання закупівлі послуг із централізованого постачання теплової енергії та гарячої води, тому закупівлю необхідно здійснювати у порядку та за процедурами, передбаченими Законом України «Про публічні закупівлі». </w:t>
      </w:r>
    </w:p>
    <w:p w14:paraId="4853D388" w14:textId="77777777" w:rsidR="005F5B23"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Ринок централізованого постачання теплової енергії відповідно до ст. 5 Закону України «Про природні монополії» є сферою діяльності суб’єктів природних монополій. Відповідно до ч. 2 ст. 5 цього Закону зведений перелік суб’єктів природних монополій ведеться Антимонопольним комітетом України, відповідно до його повноважень та розміщується на його офіційному сайті www.amc.gov.ua. Комунальне підприємство «ВАРКОВИЧІ КОМУНСЛУЖБА» включено до зазначеного переліку та значиться в ньому під номером 64 станом на 31.12.2021р.</w:t>
      </w:r>
    </w:p>
    <w:p w14:paraId="52E6E265" w14:textId="77777777" w:rsidR="005F5B23"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 xml:space="preserve">Інформацією, що міститься у Ліцензійному реєстрі НКРЕКП, встановлено, що Комунальне підприємство «ВАРКОВИЧІ КОМУНСЛУЖБА» має ліцензію на провадження господарської діяльності надання послуг з постачання теплової енергії. </w:t>
      </w:r>
    </w:p>
    <w:p w14:paraId="7E881C4C" w14:textId="77777777" w:rsidR="005F5B23"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 xml:space="preserve">Отже, замовник торгів, через відсутність конкуренції, в тому числі з технічних причин, не має можливості здійснювати закупівлю послуг централізованого постачання теплової енергії та гарячої води в інших організацій. Дані послуги за нашим місцезнаходженням може бути надані лише певним виконавцем, а саме КП «ВАРКОВИЧІ КОМУНСЛУЖБА». Інша альтернатива відсутня. </w:t>
      </w:r>
    </w:p>
    <w:p w14:paraId="50CEAF0D" w14:textId="46B2871F" w:rsidR="007E0627" w:rsidRPr="005F5B23" w:rsidRDefault="005F5B23" w:rsidP="005F5B23">
      <w:pPr>
        <w:shd w:val="clear" w:color="auto" w:fill="FFFFFF"/>
        <w:tabs>
          <w:tab w:val="left" w:pos="0"/>
        </w:tabs>
        <w:spacing w:after="0" w:line="240" w:lineRule="auto"/>
        <w:ind w:firstLine="567"/>
        <w:contextualSpacing/>
        <w:jc w:val="both"/>
        <w:rPr>
          <w:rFonts w:ascii="Times New Roman" w:hAnsi="Times New Roman"/>
          <w:bCs/>
          <w:lang w:val="uk-UA"/>
        </w:rPr>
      </w:pPr>
      <w:r w:rsidRPr="005F5B23">
        <w:rPr>
          <w:rFonts w:ascii="Times New Roman" w:hAnsi="Times New Roman"/>
          <w:bCs/>
          <w:lang w:val="uk-UA"/>
        </w:rPr>
        <w:t xml:space="preserve">На підставі вищевикладеного, відповідно до п.2 ч. 2 ст. 40 Закону України «Про публічні закупівлі» - відсутність конкуренції з технічних причин на постачання теплової енергії, яка може бути надана тільки </w:t>
      </w:r>
      <w:r w:rsidRPr="005F5B23">
        <w:rPr>
          <w:rFonts w:ascii="Times New Roman" w:hAnsi="Times New Roman"/>
          <w:bCs/>
          <w:lang w:val="uk-UA"/>
        </w:rPr>
        <w:lastRenderedPageBreak/>
        <w:t>певним постачальником, а не укладання договору на закупівлю призведе до зриву діяльності сільської ради, за відсутності при цьому альтернативи в замовника виникає необхідність придбання послуг централізованого опалення за переговорною процедурою закупівлі.</w:t>
      </w:r>
    </w:p>
    <w:p w14:paraId="4AAD17BD" w14:textId="3C72ABE5" w:rsidR="00290D90" w:rsidRDefault="00290D90" w:rsidP="00290D90">
      <w:pPr>
        <w:rPr>
          <w:lang w:val="uk-UA"/>
        </w:rPr>
      </w:pPr>
    </w:p>
    <w:p w14:paraId="2D083B88" w14:textId="646C96E0" w:rsidR="007E0627" w:rsidRPr="00792E19" w:rsidRDefault="007E0627" w:rsidP="007E0627">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sidR="00682126" w:rsidRPr="00682126">
        <w:rPr>
          <w:rFonts w:ascii="Times New Roman" w:hAnsi="Times New Roman"/>
          <w:bCs/>
        </w:rPr>
        <w:t>860830</w:t>
      </w:r>
      <w:r>
        <w:rPr>
          <w:rFonts w:ascii="Times New Roman" w:hAnsi="Times New Roman"/>
          <w:bCs/>
          <w:lang w:val="uk-UA"/>
        </w:rPr>
        <w:t>,00 грн. (</w:t>
      </w:r>
      <w:r w:rsidR="00F73288">
        <w:rPr>
          <w:rFonts w:ascii="Times New Roman" w:hAnsi="Times New Roman"/>
          <w:bCs/>
          <w:lang w:val="uk-UA"/>
        </w:rPr>
        <w:t>вісім</w:t>
      </w:r>
      <w:r w:rsidR="00682126">
        <w:rPr>
          <w:rFonts w:ascii="Times New Roman" w:hAnsi="Times New Roman"/>
          <w:bCs/>
          <w:lang w:val="en-US"/>
        </w:rPr>
        <w:t>c</w:t>
      </w:r>
      <w:r w:rsidR="00682126">
        <w:rPr>
          <w:rFonts w:ascii="Times New Roman" w:hAnsi="Times New Roman"/>
          <w:bCs/>
          <w:lang w:val="uk-UA"/>
        </w:rPr>
        <w:t>от шістдесят</w:t>
      </w:r>
      <w:r>
        <w:rPr>
          <w:rFonts w:ascii="Times New Roman" w:hAnsi="Times New Roman"/>
          <w:bCs/>
          <w:lang w:val="uk-UA"/>
        </w:rPr>
        <w:t xml:space="preserve"> тисяч </w:t>
      </w:r>
      <w:r w:rsidR="00682126">
        <w:rPr>
          <w:rFonts w:ascii="Times New Roman" w:hAnsi="Times New Roman"/>
          <w:bCs/>
          <w:lang w:val="uk-UA"/>
        </w:rPr>
        <w:t>ві</w:t>
      </w:r>
      <w:r w:rsidR="00F73288">
        <w:rPr>
          <w:rFonts w:ascii="Times New Roman" w:hAnsi="Times New Roman"/>
          <w:bCs/>
          <w:lang w:val="uk-UA"/>
        </w:rPr>
        <w:t xml:space="preserve">сімсот </w:t>
      </w:r>
      <w:r w:rsidR="00682126">
        <w:rPr>
          <w:rFonts w:ascii="Times New Roman" w:hAnsi="Times New Roman"/>
          <w:bCs/>
          <w:lang w:val="uk-UA"/>
        </w:rPr>
        <w:t xml:space="preserve">тридцять </w:t>
      </w:r>
      <w:r>
        <w:rPr>
          <w:rFonts w:ascii="Times New Roman" w:hAnsi="Times New Roman"/>
          <w:bCs/>
          <w:lang w:val="uk-UA"/>
        </w:rPr>
        <w:t xml:space="preserve">гривень нуль копійок). </w:t>
      </w:r>
    </w:p>
    <w:p w14:paraId="16393DE5" w14:textId="77777777" w:rsidR="007E0627" w:rsidRPr="00CF1B8F" w:rsidRDefault="007E0627" w:rsidP="00290D90">
      <w:pPr>
        <w:rPr>
          <w:lang w:val="uk-UA"/>
        </w:rPr>
      </w:pPr>
    </w:p>
    <w:sectPr w:rsidR="007E0627" w:rsidRPr="00CF1B8F" w:rsidSect="00CF1B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CE"/>
    <w:rsid w:val="00081FDE"/>
    <w:rsid w:val="000B6CB5"/>
    <w:rsid w:val="00290D90"/>
    <w:rsid w:val="002B2EE5"/>
    <w:rsid w:val="002F43A6"/>
    <w:rsid w:val="0038057A"/>
    <w:rsid w:val="003F0111"/>
    <w:rsid w:val="00487ECE"/>
    <w:rsid w:val="0052343F"/>
    <w:rsid w:val="005F5B23"/>
    <w:rsid w:val="00682126"/>
    <w:rsid w:val="007E0627"/>
    <w:rsid w:val="00884E81"/>
    <w:rsid w:val="008F03A3"/>
    <w:rsid w:val="009B1FCF"/>
    <w:rsid w:val="00A60BBE"/>
    <w:rsid w:val="00B740FC"/>
    <w:rsid w:val="00BA2EDD"/>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15:chartTrackingRefBased/>
  <w15:docId w15:val="{B25D2B41-DC4E-4689-BC95-948D6E6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2021-12-20T07:53:00Z</cp:lastPrinted>
  <dcterms:created xsi:type="dcterms:W3CDTF">2021-12-08T14:31:00Z</dcterms:created>
  <dcterms:modified xsi:type="dcterms:W3CDTF">2022-01-23T11:34:00Z</dcterms:modified>
</cp:coreProperties>
</file>