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2" w:rsidRDefault="00B20CB2" w:rsidP="00B20CB2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B2" w:rsidRDefault="00B20CB2" w:rsidP="00B20CB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B20CB2" w:rsidRDefault="00B20CB2" w:rsidP="00B20CB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B20CB2" w:rsidRDefault="00B20CB2" w:rsidP="00B20CB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B20CB2" w:rsidRDefault="00B20CB2" w:rsidP="00B20CB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B20CB2" w:rsidRDefault="00B20CB2" w:rsidP="00B20CB2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B20CB2" w:rsidRDefault="00B20CB2" w:rsidP="00B20CB2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B20CB2" w:rsidRDefault="00B20CB2" w:rsidP="00B20CB2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20CB2" w:rsidTr="00183211">
        <w:trPr>
          <w:jc w:val="center"/>
        </w:trPr>
        <w:tc>
          <w:tcPr>
            <w:tcW w:w="3095" w:type="dxa"/>
            <w:hideMark/>
          </w:tcPr>
          <w:p w:rsidR="00B20CB2" w:rsidRDefault="00B20CB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B20CB2" w:rsidRDefault="00B20CB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20CB2" w:rsidRDefault="00B20CB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678    </w:t>
            </w:r>
          </w:p>
        </w:tc>
      </w:tr>
    </w:tbl>
    <w:p w:rsidR="00B20CB2" w:rsidRDefault="00B20CB2" w:rsidP="00B20CB2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B20CB2" w:rsidRDefault="00B20CB2" w:rsidP="00B20CB2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гр. </w:t>
      </w:r>
      <w:proofErr w:type="spellStart"/>
      <w:r>
        <w:rPr>
          <w:lang w:val="uk-UA"/>
        </w:rPr>
        <w:t>Попач</w:t>
      </w:r>
      <w:proofErr w:type="spellEnd"/>
      <w:r>
        <w:rPr>
          <w:lang w:val="uk-UA"/>
        </w:rPr>
        <w:t xml:space="preserve"> М.П.</w:t>
      </w:r>
      <w:r w:rsidRPr="009645C7">
        <w:rPr>
          <w:lang w:val="uk-UA"/>
        </w:rPr>
        <w:t xml:space="preserve">            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</w:t>
      </w:r>
      <w:proofErr w:type="spellStart"/>
      <w:r>
        <w:rPr>
          <w:lang w:val="uk-UA"/>
        </w:rPr>
        <w:t>Попача</w:t>
      </w:r>
      <w:proofErr w:type="spellEnd"/>
      <w:r>
        <w:rPr>
          <w:lang w:val="uk-UA"/>
        </w:rPr>
        <w:t xml:space="preserve"> Миколи Панасовича жителя  </w:t>
      </w:r>
      <w:proofErr w:type="spellStart"/>
      <w:r>
        <w:rPr>
          <w:lang w:val="uk-UA"/>
        </w:rPr>
        <w:t>с.Копани</w:t>
      </w:r>
      <w:proofErr w:type="spellEnd"/>
      <w:r>
        <w:rPr>
          <w:lang w:val="uk-UA"/>
        </w:rPr>
        <w:t xml:space="preserve"> вул. Загребельна,5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0,67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 xml:space="preserve">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 xml:space="preserve">ування  в  Україні», статтями 118,121 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B20CB2" w:rsidRPr="009645C7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B20CB2" w:rsidRPr="009645C7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Pr="009645C7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</w:t>
      </w:r>
      <w:proofErr w:type="spellStart"/>
      <w:r>
        <w:rPr>
          <w:lang w:val="uk-UA"/>
        </w:rPr>
        <w:t>Попачу</w:t>
      </w:r>
      <w:proofErr w:type="spellEnd"/>
      <w:r>
        <w:rPr>
          <w:lang w:val="uk-UA"/>
        </w:rPr>
        <w:t xml:space="preserve"> Миколі Панасовичу  на розроблення  проекту  землеустрою щодо  відведення  земельної  ділянки   у власність орієнтовною площею 0,67га для ведення  особистого селянського господарства  за    рахунок  земель запасу   сільськогосподарського призначення, яка  знаходиться в </w:t>
      </w:r>
      <w:proofErr w:type="spellStart"/>
      <w:r>
        <w:rPr>
          <w:lang w:val="uk-UA"/>
        </w:rPr>
        <w:t>с.Копани</w:t>
      </w:r>
      <w:proofErr w:type="spellEnd"/>
      <w:r>
        <w:rPr>
          <w:lang w:val="uk-UA"/>
        </w:rPr>
        <w:t xml:space="preserve">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Гр.Попачу Миколі  Панасовичу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 </w:t>
      </w: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tabs>
          <w:tab w:val="left" w:pos="838"/>
        </w:tabs>
        <w:jc w:val="both"/>
        <w:rPr>
          <w:lang w:val="uk-UA"/>
        </w:rPr>
      </w:pPr>
    </w:p>
    <w:p w:rsidR="00B20CB2" w:rsidRDefault="00B20CB2" w:rsidP="00B20CB2">
      <w:pPr>
        <w:jc w:val="both"/>
        <w:rPr>
          <w:bCs/>
          <w:sz w:val="28"/>
          <w:szCs w:val="28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0CB2"/>
    <w:rsid w:val="00294104"/>
    <w:rsid w:val="002C2A04"/>
    <w:rsid w:val="004C3746"/>
    <w:rsid w:val="008271A8"/>
    <w:rsid w:val="00B20CB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C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20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2022-03-31T11:13:00Z</dcterms:created>
  <dcterms:modified xsi:type="dcterms:W3CDTF">2022-03-31T11:13:00Z</dcterms:modified>
</cp:coreProperties>
</file>